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E7DD" w14:textId="2C7FDF55" w:rsidR="007F5403" w:rsidRDefault="00937011">
      <w:r>
        <w:t>Sorry, the content you are trying to reach has not been created. Come back soon for updates!</w:t>
      </w:r>
    </w:p>
    <w:sectPr w:rsidR="007F5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11"/>
    <w:rsid w:val="00222707"/>
    <w:rsid w:val="00937011"/>
    <w:rsid w:val="0096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CC59C"/>
  <w15:chartTrackingRefBased/>
  <w15:docId w15:val="{4B3605FB-4F4F-854D-998E-62F5F01D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Hoeschen, Alyssa A</dc:creator>
  <cp:keywords/>
  <dc:description/>
  <cp:lastModifiedBy>Hoeschen, Alyssa A</cp:lastModifiedBy>
  <cp:revision>1</cp:revision>
  <dcterms:created xsi:type="dcterms:W3CDTF">2022-01-14T02:22:00Z</dcterms:created>
  <dcterms:modified xsi:type="dcterms:W3CDTF">2022-01-14T02:23:00Z</dcterms:modified>
</cp:coreProperties>
</file>